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E2" w:rsidRPr="004E62D2" w:rsidRDefault="004E62D2" w:rsidP="00F22E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Conditions for participation in the 2nd Scientific and practical conference of Russian and Croatian scientists in Dubrovnik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1. Budget financing: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participation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in the conference with a report,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participation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in the poster section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certificate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of participation,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member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package,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electronic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collection of abstracts of participants ' reports in Russian. </w:t>
      </w: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and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English (ISBN number),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necessary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technical means for conducting sections,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translation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services,</w:t>
      </w:r>
    </w:p>
    <w:p w:rsidR="00F22EE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coffee</w:t>
      </w:r>
      <w:proofErr w:type="gramEnd"/>
      <w:r w:rsidRPr="004E62D2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 xml:space="preserve"> breaks</w:t>
      </w:r>
    </w:p>
    <w:p w:rsidR="00F22EE2" w:rsidRPr="004E62D2" w:rsidRDefault="00F22EE2" w:rsidP="00F22E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="004E62D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Submission of abstracts to the electronic collection of abstracts of participants ' reports</w:t>
      </w:r>
    </w:p>
    <w:p w:rsidR="00F22EE2" w:rsidRPr="004E62D2" w:rsidRDefault="004E62D2" w:rsidP="00F22E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en-US" w:eastAsia="ru-RU"/>
        </w:rPr>
        <w:t xml:space="preserve">• on the website </w:t>
      </w:r>
      <w:hyperlink r:id="rId6" w:history="1">
        <w:r w:rsidR="00F22EE2" w:rsidRPr="004E6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https://docs.google.com/forms/d/e/1FAIpQLSdYHgx-t6Rnc3xVxQADh4ZtQk34hZXoap1waoB_1UdOuZ6udA/viewform</w:t>
        </w:r>
      </w:hyperlink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F22EE2" w:rsidRPr="00F2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22EE2" w:rsidRPr="004E62D2" w:rsidRDefault="004E62D2" w:rsidP="004E62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• by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</w:t>
      </w: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mail </w:t>
      </w:r>
      <w:hyperlink r:id="rId7" w:history="1">
        <w:r w:rsidR="00F22EE2" w:rsidRPr="004E6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imc_misis@mail.ru</w:t>
        </w:r>
      </w:hyperlink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</w:t>
      </w:r>
      <w:hyperlink r:id="rId8" w:history="1">
        <w:r w:rsidR="00F22EE2"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poison</w:t>
        </w:r>
        <w:r w:rsidR="00F22EE2" w:rsidRPr="004E6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20012@</w:t>
        </w:r>
        <w:r w:rsidR="00F22EE2"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22EE2" w:rsidRPr="004E6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="00F22EE2"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22EE2" w:rsidRPr="004E62D2" w:rsidRDefault="00F22EE2" w:rsidP="00F22E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2EE2" w:rsidRPr="004E62D2" w:rsidRDefault="00F22EE2" w:rsidP="00F22E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="004E62D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participate in the poster section, fill out the form on the website</w:t>
      </w:r>
      <w:hyperlink r:id="rId9" w:history="1">
        <w:r w:rsidRPr="004E6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https://docs.google.com/forms/d/e/1FAIpQLSdYHgx-t6Rnc3xVxQADh4ZtQk34hZXoap1waoB_1UdOuZ6udA/viewform</w:t>
        </w:r>
      </w:hyperlink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</w:t>
      </w:r>
      <w:r w:rsidR="004E62D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by e-mail </w:t>
      </w:r>
      <w:hyperlink r:id="rId10" w:history="1">
        <w:r w:rsidRPr="004E62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imc_misis@mail.ru</w:t>
        </w:r>
      </w:hyperlink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</w:t>
      </w:r>
      <w:hyperlink r:id="rId11" w:history="1">
        <w:r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poison</w:t>
        </w:r>
        <w:r w:rsidRPr="004E6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20012@</w:t>
        </w:r>
        <w:r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4E62D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F252E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22EE2" w:rsidRPr="004E62D2" w:rsidRDefault="00F22EE2" w:rsidP="00F22EE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E62D2" w:rsidRPr="004E62D2" w:rsidRDefault="00F22EE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4E62D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Travel and accommodation at the expense of participants.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Registration of the trip is possible through the operator under the contract for providing participation services:</w:t>
      </w:r>
    </w:p>
    <w:p w:rsidR="004E62D2" w:rsidRP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>Concord</w:t>
      </w:r>
      <w:proofErr w:type="spellEnd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2D2">
        <w:rPr>
          <w:rFonts w:ascii="Times New Roman" w:eastAsia="Times New Roman" w:hAnsi="Times New Roman" w:cs="Times New Roman"/>
          <w:sz w:val="28"/>
          <w:szCs w:val="28"/>
          <w:lang w:eastAsia="ru-RU"/>
        </w:rPr>
        <w:t>companies</w:t>
      </w:r>
      <w:proofErr w:type="spellEnd"/>
    </w:p>
    <w:p w:rsidR="004E62D2" w:rsidRDefault="004E62D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</w:t>
      </w:r>
      <w:proofErr w:type="gramStart"/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.+</w:t>
      </w:r>
      <w:proofErr w:type="gramEnd"/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7 903 665 12 52 Julia </w:t>
      </w:r>
      <w:proofErr w:type="spellStart"/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Chibireva</w:t>
      </w:r>
      <w:proofErr w:type="spellEnd"/>
    </w:p>
    <w:p w:rsidR="00F22EE2" w:rsidRPr="00F22EE2" w:rsidRDefault="00F22EE2" w:rsidP="004E62D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F22EE2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E-mail: j.chibireva@concordgroup.ru  </w:t>
      </w:r>
    </w:p>
    <w:p w:rsidR="00F22EE2" w:rsidRPr="00F22EE2" w:rsidRDefault="00F22EE2" w:rsidP="00F22EE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</w:p>
    <w:p w:rsidR="00F22EE2" w:rsidRPr="00F22EE2" w:rsidRDefault="00F22EE2" w:rsidP="00F22EE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</w:p>
    <w:p w:rsidR="00F22EE2" w:rsidRPr="00F22EE2" w:rsidRDefault="00F22EE2" w:rsidP="00F22EE2">
      <w:pPr>
        <w:tabs>
          <w:tab w:val="left" w:pos="386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</w:p>
    <w:p w:rsidR="004E62D2" w:rsidRPr="004E62D2" w:rsidRDefault="004E62D2" w:rsidP="004E6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The cost of absentee participation (without a representative of the Participant) is</w:t>
      </w:r>
    </w:p>
    <w:p w:rsidR="00F22EE2" w:rsidRPr="004E62D2" w:rsidRDefault="004E62D2" w:rsidP="004E6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</w:pPr>
      <w:r w:rsidRPr="004E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10,000 rubl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es (excluding VAT) and includes</w:t>
      </w:r>
      <w:r w:rsidR="00F22EE2" w:rsidRPr="004E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:</w:t>
      </w:r>
    </w:p>
    <w:p w:rsidR="00F22EE2" w:rsidRPr="004E62D2" w:rsidRDefault="00F22EE2" w:rsidP="00F22EE2">
      <w:pPr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E62D2" w:rsidRPr="004E62D2" w:rsidRDefault="004E62D2" w:rsidP="004E62D2">
      <w:pPr>
        <w:keepNext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 w:rsidRPr="004E62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Demonstration of the commercial provided by the participant in a specially designated area</w:t>
      </w:r>
    </w:p>
    <w:p w:rsidR="00F22EE2" w:rsidRPr="004E62D2" w:rsidRDefault="004E62D2" w:rsidP="004E62D2">
      <w:pPr>
        <w:keepNext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bookmarkStart w:id="0" w:name="_Hlk37863246"/>
      <w:r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* Placement of abstracts of the participant's report in the collection (ISBN number), placement of presentation materials on the website </w:t>
      </w:r>
      <w:bookmarkStart w:id="1" w:name="_GoBack"/>
      <w:bookmarkEnd w:id="1"/>
      <w:r w:rsidR="00F22EE2" w:rsidRPr="00F22E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 xml:space="preserve"> HYPERLINK "http://congress-expo.misis.ru/index.php/ru/" </w:instrText>
      </w:r>
      <w:r w:rsidR="00F22EE2" w:rsidRPr="00F22E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22EE2" w:rsidRPr="004E62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http://congress-expo.misis.ru/</w:t>
      </w:r>
      <w:proofErr w:type="spellStart"/>
      <w:r w:rsidR="00F22EE2" w:rsidRPr="004E62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index.php</w:t>
      </w:r>
      <w:proofErr w:type="spellEnd"/>
      <w:r w:rsidR="00F22EE2" w:rsidRPr="004E62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/</w:t>
      </w:r>
      <w:proofErr w:type="spellStart"/>
      <w:r w:rsidR="00F22EE2" w:rsidRPr="004E62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F22EE2" w:rsidRPr="004E62D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/</w:t>
      </w:r>
      <w:r w:rsidR="00F22EE2" w:rsidRPr="00F22EE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22EE2" w:rsidRPr="004E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bookmarkEnd w:id="0"/>
    </w:p>
    <w:p w:rsidR="004F0590" w:rsidRPr="004E62D2" w:rsidRDefault="004F0590">
      <w:pPr>
        <w:rPr>
          <w:lang w:val="en-US"/>
        </w:rPr>
      </w:pPr>
    </w:p>
    <w:sectPr w:rsidR="004F0590" w:rsidRPr="004E62D2" w:rsidSect="00F22EE2">
      <w:footnotePr>
        <w:numFmt w:val="chicago"/>
      </w:footnotePr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1BFA"/>
    <w:multiLevelType w:val="hybridMultilevel"/>
    <w:tmpl w:val="F2C2B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14006"/>
    <w:multiLevelType w:val="hybridMultilevel"/>
    <w:tmpl w:val="E12E2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E2"/>
    <w:rsid w:val="004E62D2"/>
    <w:rsid w:val="004F0590"/>
    <w:rsid w:val="00920328"/>
    <w:rsid w:val="00F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E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rsid w:val="00F22EE2"/>
    <w:rPr>
      <w:color w:val="0000FF"/>
      <w:u w:val="single"/>
    </w:rPr>
  </w:style>
  <w:style w:type="paragraph" w:customStyle="1" w:styleId="40">
    <w:name w:val="Стиль40"/>
    <w:basedOn w:val="a"/>
    <w:rsid w:val="00F2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22E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2EE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EE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rsid w:val="00F22EE2"/>
    <w:rPr>
      <w:color w:val="0000FF"/>
      <w:u w:val="single"/>
    </w:rPr>
  </w:style>
  <w:style w:type="paragraph" w:customStyle="1" w:styleId="40">
    <w:name w:val="Стиль40"/>
    <w:basedOn w:val="a"/>
    <w:rsid w:val="00F2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22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son20012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mc_misi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YHgx-t6Rnc3xVxQADh4ZtQk34hZXoap1waoB_1UdOuZ6udA/viewform" TargetMode="External"/><Relationship Id="rId11" Type="http://schemas.openxmlformats.org/officeDocument/2006/relationships/hyperlink" Target="mailto:poison20012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c_misi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YHgx-t6Rnc3xVxQADh4ZtQk34hZXoap1waoB_1UdOuZ6ud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Кутовская</dc:creator>
  <cp:lastModifiedBy>111</cp:lastModifiedBy>
  <cp:revision>2</cp:revision>
  <dcterms:created xsi:type="dcterms:W3CDTF">2020-09-03T12:28:00Z</dcterms:created>
  <dcterms:modified xsi:type="dcterms:W3CDTF">2020-09-03T12:28:00Z</dcterms:modified>
</cp:coreProperties>
</file>